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22" w:rsidRPr="00DF506F" w:rsidRDefault="00081C1B" w:rsidP="0031573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 w:rsidRPr="00081C1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096322" w:rsidRPr="00DF506F">
        <w:rPr>
          <w:rFonts w:ascii="Times New Roman" w:hAnsi="Times New Roman"/>
          <w:b/>
          <w:sz w:val="34"/>
          <w:szCs w:val="34"/>
        </w:rPr>
        <w:t xml:space="preserve">                                </w:t>
      </w:r>
    </w:p>
    <w:p w:rsidR="00096322" w:rsidRPr="00DF506F" w:rsidRDefault="00096322" w:rsidP="0031573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096322" w:rsidRPr="00DF506F" w:rsidRDefault="00096322" w:rsidP="0031573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96322" w:rsidRDefault="00096322" w:rsidP="0031573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096322" w:rsidRPr="00DF506F" w:rsidRDefault="00096322" w:rsidP="0031573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096322" w:rsidRDefault="00096322" w:rsidP="0031573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096322" w:rsidRPr="00DF506F" w:rsidRDefault="00096322" w:rsidP="0031573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096322" w:rsidRDefault="00096322" w:rsidP="0031573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  <w:proofErr w:type="gramStart"/>
      <w:r w:rsidRPr="00641151">
        <w:rPr>
          <w:rFonts w:ascii="Times New Roman" w:hAnsi="Times New Roman"/>
          <w:b/>
          <w:spacing w:val="-1"/>
          <w:sz w:val="26"/>
          <w:szCs w:val="26"/>
        </w:rPr>
        <w:t>с</w:t>
      </w:r>
      <w:proofErr w:type="gramEnd"/>
      <w:r w:rsidRPr="00641151">
        <w:rPr>
          <w:rFonts w:ascii="Times New Roman" w:hAnsi="Times New Roman"/>
          <w:b/>
          <w:spacing w:val="-1"/>
          <w:sz w:val="26"/>
          <w:szCs w:val="26"/>
        </w:rPr>
        <w:t>. Михайловка</w:t>
      </w:r>
    </w:p>
    <w:p w:rsidR="00096322" w:rsidRPr="00641151" w:rsidRDefault="00096322" w:rsidP="0031573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096322" w:rsidRPr="00DF506F" w:rsidRDefault="00096322" w:rsidP="005E5201">
      <w:pPr>
        <w:shd w:val="clear" w:color="auto" w:fill="FFFFFF"/>
        <w:tabs>
          <w:tab w:val="left" w:pos="7320"/>
        </w:tabs>
        <w:spacing w:after="0" w:line="240" w:lineRule="auto"/>
        <w:ind w:right="19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24.12.2012г.</w:t>
      </w:r>
      <w:r>
        <w:rPr>
          <w:rFonts w:ascii="Times New Roman" w:hAnsi="Times New Roman"/>
          <w:b/>
          <w:spacing w:val="-1"/>
        </w:rPr>
        <w:tab/>
        <w:t xml:space="preserve">            № 367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О Порядке поступления обращений и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заявлений  в комиссию по соблюдению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 xml:space="preserve">требований к служебному поведению 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муниципальных служащих аппарата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Думы Михайловского муниципального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района и урегулированию конфликта</w:t>
      </w:r>
    </w:p>
    <w:p w:rsidR="00096322" w:rsidRPr="00641151" w:rsidRDefault="00096322" w:rsidP="0031573F">
      <w:pPr>
        <w:pStyle w:val="a3"/>
        <w:spacing w:before="0" w:beforeAutospacing="0" w:after="0" w:afterAutospacing="0" w:line="240" w:lineRule="exact"/>
        <w:rPr>
          <w:b/>
        </w:rPr>
      </w:pPr>
      <w:r w:rsidRPr="00641151">
        <w:rPr>
          <w:b/>
        </w:rPr>
        <w:t>интересов</w:t>
      </w:r>
    </w:p>
    <w:p w:rsidR="00096322" w:rsidRDefault="00096322" w:rsidP="0031573F">
      <w:pPr>
        <w:pStyle w:val="a3"/>
        <w:spacing w:before="0" w:beforeAutospacing="0" w:after="0" w:afterAutospacing="0" w:line="240" w:lineRule="exact"/>
        <w:rPr>
          <w:b/>
          <w:sz w:val="26"/>
          <w:szCs w:val="26"/>
        </w:rPr>
      </w:pPr>
    </w:p>
    <w:p w:rsidR="00096322" w:rsidRDefault="00096322" w:rsidP="0031573F">
      <w:pPr>
        <w:pStyle w:val="a3"/>
        <w:spacing w:before="0" w:beforeAutospacing="0" w:after="0" w:afterAutospacing="0" w:line="240" w:lineRule="exact"/>
        <w:rPr>
          <w:b/>
          <w:sz w:val="26"/>
          <w:szCs w:val="26"/>
        </w:rPr>
      </w:pPr>
    </w:p>
    <w:p w:rsidR="00096322" w:rsidRPr="00641151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115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641151">
          <w:rPr>
            <w:rFonts w:ascii="Times New Roman" w:hAnsi="Times New Roman"/>
            <w:sz w:val="24"/>
            <w:szCs w:val="24"/>
          </w:rPr>
          <w:t>законом</w:t>
        </w:r>
      </w:hyperlink>
      <w:r w:rsidRPr="00641151"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6" w:history="1">
        <w:r w:rsidRPr="00641151">
          <w:rPr>
            <w:rFonts w:ascii="Times New Roman" w:hAnsi="Times New Roman"/>
            <w:sz w:val="24"/>
            <w:szCs w:val="24"/>
          </w:rPr>
          <w:t>Указом</w:t>
        </w:r>
      </w:hyperlink>
      <w:r w:rsidRPr="00641151">
        <w:rPr>
          <w:rFonts w:ascii="Times New Roman" w:hAnsi="Times New Roman"/>
          <w:sz w:val="24"/>
          <w:szCs w:val="24"/>
        </w:rPr>
        <w:t xml:space="preserve"> Президента РФ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Уставом Михайловского муниципального района, Дума Михайловского муниципального района </w:t>
      </w:r>
    </w:p>
    <w:p w:rsidR="00096322" w:rsidRPr="0031573F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1573F"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31573F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573F">
        <w:rPr>
          <w:rFonts w:ascii="Times New Roman" w:hAnsi="Times New Roman"/>
          <w:b/>
          <w:sz w:val="26"/>
          <w:szCs w:val="26"/>
        </w:rPr>
        <w:t>Ш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573F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573F">
        <w:rPr>
          <w:rFonts w:ascii="Times New Roman" w:hAnsi="Times New Roman"/>
          <w:b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1573F">
        <w:rPr>
          <w:rFonts w:ascii="Times New Roman" w:hAnsi="Times New Roman"/>
          <w:b/>
          <w:sz w:val="26"/>
          <w:szCs w:val="26"/>
        </w:rPr>
        <w:t>А:</w:t>
      </w:r>
    </w:p>
    <w:p w:rsidR="00096322" w:rsidRPr="0031573F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96322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1151">
        <w:rPr>
          <w:rFonts w:ascii="Times New Roman" w:hAnsi="Times New Roman"/>
          <w:b/>
          <w:sz w:val="24"/>
          <w:szCs w:val="24"/>
        </w:rPr>
        <w:t>1.</w:t>
      </w:r>
      <w:r w:rsidRPr="006411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151">
        <w:rPr>
          <w:rFonts w:ascii="Times New Roman" w:hAnsi="Times New Roman"/>
          <w:sz w:val="24"/>
          <w:szCs w:val="24"/>
        </w:rPr>
        <w:t xml:space="preserve">Утвердить  </w:t>
      </w:r>
      <w:hyperlink w:anchor="Par31" w:history="1">
        <w:r w:rsidRPr="00641151">
          <w:rPr>
            <w:rFonts w:ascii="Times New Roman" w:hAnsi="Times New Roman"/>
            <w:sz w:val="24"/>
            <w:szCs w:val="24"/>
          </w:rPr>
          <w:t>Порядок</w:t>
        </w:r>
      </w:hyperlink>
      <w:r w:rsidRPr="00641151">
        <w:rPr>
          <w:rFonts w:ascii="Times New Roman" w:hAnsi="Times New Roman"/>
          <w:sz w:val="24"/>
          <w:szCs w:val="24"/>
        </w:rPr>
        <w:t xml:space="preserve">  поступления обращения гражданина, замещавшего должность муниципальной службы, включенную в Перечень должностей муниципальной службы в аппарате Думы Михайловского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6411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151">
        <w:rPr>
          <w:rFonts w:ascii="Times New Roman" w:hAnsi="Times New Roman"/>
          <w:sz w:val="24"/>
          <w:szCs w:val="24"/>
        </w:rPr>
        <w:t>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этими организациями входили в должностные (служебные) обязанности муниципального служащего до истечения двух лет со дня увольнения с муниципальной службы (Приложение 1).</w:t>
      </w:r>
      <w:proofErr w:type="gramEnd"/>
    </w:p>
    <w:p w:rsidR="00096322" w:rsidRPr="00641151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322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1151">
        <w:rPr>
          <w:rFonts w:ascii="Times New Roman" w:hAnsi="Times New Roman"/>
          <w:b/>
          <w:sz w:val="24"/>
          <w:szCs w:val="24"/>
        </w:rPr>
        <w:t>2.</w:t>
      </w:r>
      <w:r w:rsidRPr="00641151">
        <w:rPr>
          <w:rFonts w:ascii="Times New Roman" w:hAnsi="Times New Roman"/>
          <w:sz w:val="24"/>
          <w:szCs w:val="24"/>
        </w:rPr>
        <w:t xml:space="preserve"> Утвердить </w:t>
      </w:r>
      <w:hyperlink w:anchor="Par69" w:history="1">
        <w:r w:rsidRPr="005E5201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5E52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151">
        <w:rPr>
          <w:rFonts w:ascii="Times New Roman" w:hAnsi="Times New Roman"/>
          <w:sz w:val="24"/>
          <w:szCs w:val="24"/>
        </w:rPr>
        <w:t>поступления заявления от муниципального служащего аппарата Думы Михайловского муниципального района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2).</w:t>
      </w:r>
    </w:p>
    <w:p w:rsidR="00096322" w:rsidRPr="00641151" w:rsidRDefault="00096322" w:rsidP="0031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322" w:rsidRDefault="00096322" w:rsidP="00953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Настоящее решение подлежит  обнародованию.</w:t>
      </w:r>
    </w:p>
    <w:p w:rsidR="00096322" w:rsidRDefault="00096322" w:rsidP="00953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решение направить главе района для подписания.</w:t>
      </w:r>
    </w:p>
    <w:p w:rsidR="00096322" w:rsidRDefault="00096322" w:rsidP="00953264">
      <w:pPr>
        <w:shd w:val="clear" w:color="auto" w:fill="FFFFFF"/>
        <w:tabs>
          <w:tab w:val="left" w:pos="1032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Думы Михайловского</w:t>
      </w:r>
    </w:p>
    <w:p w:rsidR="00096322" w:rsidRDefault="00096322" w:rsidP="00953264">
      <w:pPr>
        <w:shd w:val="clear" w:color="auto" w:fill="FFFFFF"/>
        <w:tabs>
          <w:tab w:val="left" w:pos="7133"/>
        </w:tabs>
        <w:spacing w:after="0"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муниципального района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.В. Остапец</w:t>
      </w:r>
    </w:p>
    <w:p w:rsidR="00096322" w:rsidRDefault="00096322" w:rsidP="00953264">
      <w:pPr>
        <w:shd w:val="clear" w:color="auto" w:fill="FFFFFF"/>
        <w:tabs>
          <w:tab w:val="left" w:pos="7133"/>
        </w:tabs>
        <w:rPr>
          <w:rFonts w:ascii="Times New Roman" w:hAnsi="Times New Roman"/>
          <w:b/>
          <w:sz w:val="24"/>
          <w:szCs w:val="24"/>
        </w:rPr>
      </w:pPr>
    </w:p>
    <w:p w:rsidR="00096322" w:rsidRDefault="00096322" w:rsidP="00393D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6322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508D" w:rsidRPr="004E0D79" w:rsidRDefault="0052508D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pStyle w:val="ConsPlusTitle"/>
        <w:jc w:val="center"/>
        <w:rPr>
          <w:sz w:val="28"/>
          <w:szCs w:val="28"/>
        </w:rPr>
      </w:pPr>
      <w:r w:rsidRPr="004E0D79">
        <w:rPr>
          <w:sz w:val="28"/>
          <w:szCs w:val="28"/>
        </w:rPr>
        <w:t xml:space="preserve">ПОРЯДОК </w:t>
      </w:r>
    </w:p>
    <w:p w:rsidR="00096322" w:rsidRPr="004E0D79" w:rsidRDefault="00096322" w:rsidP="0052508D">
      <w:pPr>
        <w:pStyle w:val="ConsPlusTitle"/>
        <w:tabs>
          <w:tab w:val="left" w:pos="1710"/>
          <w:tab w:val="center" w:pos="4818"/>
        </w:tabs>
        <w:jc w:val="center"/>
        <w:rPr>
          <w:sz w:val="28"/>
          <w:szCs w:val="28"/>
        </w:rPr>
      </w:pPr>
      <w:r w:rsidRPr="004E0D79">
        <w:rPr>
          <w:sz w:val="28"/>
          <w:szCs w:val="28"/>
        </w:rPr>
        <w:t>ПОСТУПЛЕНИЯ ОБРАЩЕНИЯ ГРАЖДАНИНА,</w:t>
      </w:r>
    </w:p>
    <w:p w:rsidR="00096322" w:rsidRPr="004E0D79" w:rsidRDefault="00096322" w:rsidP="0052508D">
      <w:pPr>
        <w:pStyle w:val="ConsPlusTitle"/>
        <w:tabs>
          <w:tab w:val="left" w:pos="1710"/>
          <w:tab w:val="center" w:pos="4818"/>
        </w:tabs>
        <w:jc w:val="center"/>
        <w:rPr>
          <w:sz w:val="28"/>
          <w:szCs w:val="28"/>
        </w:rPr>
      </w:pPr>
      <w:proofErr w:type="gramStart"/>
      <w:r w:rsidRPr="004E0D79">
        <w:rPr>
          <w:sz w:val="28"/>
          <w:szCs w:val="28"/>
        </w:rPr>
        <w:t xml:space="preserve">ЗАМЕЩАВШЕГО ДОЛЖНОСТЬ МУНИЦИПАЛЬНОЙ СЛУЖБЫ, ВКЛЮЧЕННУЮ В ПЕРЕЧЕНЬ ДОЛЖНОСТЕЙ МУНИЦИПАЛЬНОЙ СЛУЖБЫ В АППАРАТЕ ДУМЫ МИХАЙЛОВСКОГО МУНИЦИПАЛЬНОГО РАЙОНА, </w:t>
      </w:r>
      <w:bookmarkStart w:id="0" w:name="Par31"/>
      <w:bookmarkEnd w:id="0"/>
      <w:r w:rsidRPr="004E0D79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О ДАЧЕ СОГЛАСИЯ НА</w:t>
      </w:r>
      <w:proofErr w:type="gramEnd"/>
      <w:r w:rsidRPr="004E0D79">
        <w:rPr>
          <w:sz w:val="28"/>
          <w:szCs w:val="28"/>
        </w:rPr>
        <w:t xml:space="preserve">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ПОУПРАВЛЕНИЮ ЭТИМИ ОРГАНИЗАЦИЯМИ ВХОДИЛИ В ДОЛЖНОСТНЫЕ (СЛУЖЕБНЫЕ) ОБЯЗАННОСТИ МУНИЦИПАЛЬНОГО СЛУЖАЩЕГО ДО ИСТЕЧЕНИЯ  ДВУХ ЛЕТ СО ДНЯ УВОЛЬНЕНИЯ С МУНИЦИПАЛЬНОЙ СЛУЖБЫ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1.</w:t>
      </w:r>
      <w:r w:rsidRPr="004E0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0D79">
        <w:rPr>
          <w:rFonts w:ascii="Times New Roman" w:hAnsi="Times New Roman"/>
          <w:sz w:val="28"/>
          <w:szCs w:val="28"/>
        </w:rPr>
        <w:t>Порядок поступления обращения гражданина, замещавшего должность муниципальной службы, включенную в перечень должностей муниципальной службы в аппарате Думы Михайловского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4E0D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E0D79">
        <w:rPr>
          <w:rFonts w:ascii="Times New Roman" w:hAnsi="Times New Roman"/>
          <w:sz w:val="28"/>
          <w:szCs w:val="28"/>
        </w:rPr>
        <w:t>принятый решением Думы Михайловского муниципального района от 24.12.2012 года N 365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этими организациями входили в должностные (служебные) обязанности муниципального служащего до истечения двух лет со дня увольнения с муниципальной</w:t>
      </w:r>
      <w:proofErr w:type="gramEnd"/>
      <w:r w:rsidRPr="004E0D79">
        <w:rPr>
          <w:rFonts w:ascii="Times New Roman" w:hAnsi="Times New Roman"/>
          <w:sz w:val="28"/>
          <w:szCs w:val="28"/>
        </w:rPr>
        <w:t xml:space="preserve"> службы, </w:t>
      </w:r>
      <w:proofErr w:type="gramStart"/>
      <w:r w:rsidRPr="004E0D79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4E0D79">
        <w:rPr>
          <w:rFonts w:ascii="Times New Roman" w:hAnsi="Times New Roman"/>
          <w:sz w:val="28"/>
          <w:szCs w:val="28"/>
        </w:rPr>
        <w:t xml:space="preserve"> во исполнение </w:t>
      </w:r>
      <w:hyperlink r:id="rId7" w:history="1">
        <w:r w:rsidRPr="004E0D79">
          <w:rPr>
            <w:rFonts w:ascii="Times New Roman" w:hAnsi="Times New Roman"/>
            <w:color w:val="000000"/>
            <w:sz w:val="28"/>
            <w:szCs w:val="28"/>
          </w:rPr>
          <w:t>подпункта "б" пункта 16</w:t>
        </w:r>
      </w:hyperlink>
      <w:r w:rsidRPr="004E0D79">
        <w:rPr>
          <w:rFonts w:ascii="Times New Roman" w:hAnsi="Times New Roman"/>
          <w:sz w:val="28"/>
          <w:szCs w:val="28"/>
        </w:rPr>
        <w:t xml:space="preserve"> Положения "О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 Российской Федерации от 1 июля 2010 года N 821.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2.</w:t>
      </w:r>
      <w:r w:rsidRPr="004E0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0D79">
        <w:rPr>
          <w:rFonts w:ascii="Times New Roman" w:hAnsi="Times New Roman"/>
          <w:sz w:val="28"/>
          <w:szCs w:val="28"/>
        </w:rPr>
        <w:t xml:space="preserve">Поступившее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этими организациями входили в должностные (служебные) </w:t>
      </w:r>
      <w:r w:rsidRPr="004E0D79">
        <w:rPr>
          <w:rFonts w:ascii="Times New Roman" w:hAnsi="Times New Roman"/>
          <w:sz w:val="28"/>
          <w:szCs w:val="28"/>
        </w:rPr>
        <w:lastRenderedPageBreak/>
        <w:t>обязанности муниципального служащего до истечения двух лет со дня увольнения с муниципальной службы (далее - обращение), регистрируется в аппарате Думы Михайловского муниципального района</w:t>
      </w:r>
      <w:proofErr w:type="gramEnd"/>
      <w:r w:rsidRPr="004E0D79">
        <w:rPr>
          <w:rFonts w:ascii="Times New Roman" w:hAnsi="Times New Roman"/>
          <w:sz w:val="28"/>
          <w:szCs w:val="28"/>
        </w:rPr>
        <w:t xml:space="preserve">  и ставится на учет муниципальным служащим аппарата Думы Михайловского муниципального района, ответственным за кадровую работу, и направляется Председателю Комиссии по соблюдению требований к служебному поведению муниципальных служащих аппарата Думы Михайловского муниципального района  и урегулированию конфликта интересов (далее - Комиссия).</w:t>
      </w:r>
    </w:p>
    <w:p w:rsidR="00096322" w:rsidRPr="004E0D79" w:rsidRDefault="00096322" w:rsidP="00953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3.</w:t>
      </w:r>
      <w:r w:rsidRPr="004E0D79">
        <w:rPr>
          <w:rFonts w:ascii="Times New Roman" w:hAnsi="Times New Roman"/>
          <w:sz w:val="28"/>
          <w:szCs w:val="28"/>
        </w:rPr>
        <w:t xml:space="preserve"> Председатель Комиссии при поступлении к нему обращения организует рассмотрение обращения Комиссией в соответствии с </w:t>
      </w:r>
      <w:hyperlink r:id="rId8" w:history="1">
        <w:r w:rsidRPr="004E0D79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4E0D79">
        <w:rPr>
          <w:rFonts w:ascii="Times New Roman" w:hAnsi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аппарата Думы Михайловского муниципального района  и урегулированию конфликта интересов", утвержденным решением Думы Михайловского муниципального района от 24.12.2012  N 369.</w:t>
      </w:r>
    </w:p>
    <w:p w:rsidR="00096322" w:rsidRPr="004E0D79" w:rsidRDefault="00096322" w:rsidP="00953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953264">
      <w:pPr>
        <w:autoSpaceDE w:val="0"/>
        <w:autoSpaceDN w:val="0"/>
        <w:adjustRightInd w:val="0"/>
        <w:spacing w:after="0" w:line="240" w:lineRule="auto"/>
        <w:ind w:left="7920" w:hanging="7380"/>
        <w:jc w:val="both"/>
        <w:rPr>
          <w:rFonts w:ascii="Times New Roman" w:hAnsi="Times New Roman"/>
          <w:b/>
          <w:sz w:val="28"/>
          <w:szCs w:val="28"/>
        </w:rPr>
      </w:pPr>
      <w:r w:rsidRPr="004E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E0D79">
        <w:rPr>
          <w:rFonts w:ascii="Times New Roman" w:hAnsi="Times New Roman"/>
          <w:b/>
          <w:sz w:val="28"/>
          <w:szCs w:val="28"/>
        </w:rPr>
        <w:t>Приложение 2</w:t>
      </w:r>
    </w:p>
    <w:p w:rsidR="00096322" w:rsidRPr="004E0D79" w:rsidRDefault="00096322" w:rsidP="00953264">
      <w:pPr>
        <w:tabs>
          <w:tab w:val="left" w:pos="5940"/>
          <w:tab w:val="left" w:pos="6510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sz w:val="28"/>
          <w:szCs w:val="28"/>
        </w:rPr>
        <w:tab/>
        <w:t>к решению Думы Михайловского</w:t>
      </w:r>
    </w:p>
    <w:p w:rsidR="00096322" w:rsidRPr="004E0D79" w:rsidRDefault="00096322" w:rsidP="00953264">
      <w:pPr>
        <w:tabs>
          <w:tab w:val="left" w:pos="589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096322" w:rsidRPr="004E0D79" w:rsidRDefault="00096322" w:rsidP="00953264">
      <w:pPr>
        <w:tabs>
          <w:tab w:val="left" w:pos="5910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sz w:val="28"/>
          <w:szCs w:val="28"/>
        </w:rPr>
        <w:tab/>
        <w:t>от 24.12.2012г. № 367</w:t>
      </w:r>
    </w:p>
    <w:p w:rsidR="00096322" w:rsidRPr="004E0D79" w:rsidRDefault="00096322" w:rsidP="00953264">
      <w:pPr>
        <w:tabs>
          <w:tab w:val="left" w:pos="5910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pStyle w:val="ConsPlusTitle"/>
        <w:jc w:val="center"/>
        <w:rPr>
          <w:sz w:val="28"/>
          <w:szCs w:val="28"/>
        </w:rPr>
      </w:pPr>
      <w:r w:rsidRPr="004E0D79">
        <w:rPr>
          <w:sz w:val="28"/>
          <w:szCs w:val="28"/>
        </w:rPr>
        <w:t>ПОРЯДОК</w:t>
      </w:r>
    </w:p>
    <w:p w:rsidR="00096322" w:rsidRPr="004E0D79" w:rsidRDefault="00096322" w:rsidP="00393DA2">
      <w:pPr>
        <w:pStyle w:val="ConsPlusTitle"/>
        <w:jc w:val="center"/>
        <w:rPr>
          <w:sz w:val="28"/>
          <w:szCs w:val="28"/>
        </w:rPr>
      </w:pPr>
      <w:r w:rsidRPr="004E0D79">
        <w:rPr>
          <w:sz w:val="28"/>
          <w:szCs w:val="28"/>
        </w:rPr>
        <w:t xml:space="preserve">ПОСТУПЛЕНИЯ ЗАЯВЛЕНИЯ </w:t>
      </w:r>
      <w:proofErr w:type="gramStart"/>
      <w:r w:rsidRPr="004E0D79">
        <w:rPr>
          <w:sz w:val="28"/>
          <w:szCs w:val="28"/>
        </w:rPr>
        <w:t>ОТ</w:t>
      </w:r>
      <w:proofErr w:type="gramEnd"/>
      <w:r w:rsidRPr="004E0D79">
        <w:rPr>
          <w:sz w:val="28"/>
          <w:szCs w:val="28"/>
        </w:rPr>
        <w:t xml:space="preserve"> МУНИЦИПАЛЬНОГО</w:t>
      </w:r>
    </w:p>
    <w:p w:rsidR="000B5F29" w:rsidRPr="004E0D79" w:rsidRDefault="00096322" w:rsidP="000B5F29">
      <w:pPr>
        <w:pStyle w:val="ConsPlusTitle"/>
        <w:jc w:val="center"/>
        <w:rPr>
          <w:sz w:val="28"/>
          <w:szCs w:val="28"/>
        </w:rPr>
      </w:pPr>
      <w:r w:rsidRPr="004E0D79">
        <w:rPr>
          <w:sz w:val="28"/>
          <w:szCs w:val="28"/>
        </w:rPr>
        <w:t xml:space="preserve">СЛУЖАЩЕГО АППАРАТА ДУМЫ </w:t>
      </w:r>
      <w:r w:rsidR="000B5F29">
        <w:rPr>
          <w:sz w:val="28"/>
          <w:szCs w:val="28"/>
        </w:rPr>
        <w:t xml:space="preserve">Михайловского муниципального района </w:t>
      </w:r>
    </w:p>
    <w:p w:rsidR="00096322" w:rsidRPr="004E0D79" w:rsidRDefault="00096322" w:rsidP="00393DA2">
      <w:pPr>
        <w:pStyle w:val="ConsPlusTitle"/>
        <w:jc w:val="center"/>
        <w:rPr>
          <w:sz w:val="28"/>
          <w:szCs w:val="28"/>
        </w:rPr>
      </w:pPr>
      <w:r w:rsidRPr="004E0D79">
        <w:rPr>
          <w:sz w:val="28"/>
          <w:szCs w:val="28"/>
        </w:rPr>
        <w:t xml:space="preserve">О НЕВОЗМОЖНОСТИ ПО ОБЪЕКТИВНЫМ ПРИЧИНАМ ПРЕДСТАВИТЬ  СВЕДЕНИЯ О ДОХОДАХ, ОБ ИМУЩЕСТВЕ И ОБЯЗАТЕЛЬСТВАХ  ИМУЩЕСТВЕННОГО ХАРАКТЕРА СВОИХ СУПРУГИ (СУПРУГА) </w:t>
      </w:r>
      <w:bookmarkStart w:id="1" w:name="Par69"/>
      <w:bookmarkEnd w:id="1"/>
      <w:r w:rsidRPr="004E0D79">
        <w:rPr>
          <w:sz w:val="28"/>
          <w:szCs w:val="28"/>
        </w:rPr>
        <w:t xml:space="preserve"> И НЕСОВЕРШЕННОЛЕТНИХ ДЕТЕЙ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1.</w:t>
      </w:r>
      <w:r w:rsidRPr="004E0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0D79">
        <w:rPr>
          <w:rFonts w:ascii="Times New Roman" w:hAnsi="Times New Roman"/>
          <w:sz w:val="28"/>
          <w:szCs w:val="28"/>
        </w:rPr>
        <w:t xml:space="preserve">Порядок поступления заявления от муниципального служащего аппарата Думы Михайловского муниципального района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разработан во исполнение </w:t>
      </w:r>
      <w:hyperlink r:id="rId9" w:history="1">
        <w:r w:rsidRPr="004E0D79">
          <w:rPr>
            <w:rFonts w:ascii="Times New Roman" w:hAnsi="Times New Roman"/>
            <w:color w:val="000000"/>
            <w:sz w:val="28"/>
            <w:szCs w:val="28"/>
          </w:rPr>
          <w:t>подпункта</w:t>
        </w:r>
        <w:r w:rsidRPr="004E0D79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  <w:r w:rsidRPr="004E0D79">
          <w:rPr>
            <w:rFonts w:ascii="Times New Roman" w:hAnsi="Times New Roman"/>
            <w:color w:val="000000"/>
            <w:sz w:val="28"/>
            <w:szCs w:val="28"/>
          </w:rPr>
          <w:t>"б" пункта 16</w:t>
        </w:r>
      </w:hyperlink>
      <w:r w:rsidRPr="004E0D79">
        <w:rPr>
          <w:rFonts w:ascii="Times New Roman" w:hAnsi="Times New Roman"/>
          <w:sz w:val="28"/>
          <w:szCs w:val="28"/>
        </w:rPr>
        <w:t xml:space="preserve"> Положения "О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 Российской Федерации</w:t>
      </w:r>
      <w:proofErr w:type="gramEnd"/>
      <w:r w:rsidRPr="004E0D79">
        <w:rPr>
          <w:rFonts w:ascii="Times New Roman" w:hAnsi="Times New Roman"/>
          <w:sz w:val="28"/>
          <w:szCs w:val="28"/>
        </w:rPr>
        <w:t xml:space="preserve"> от 1 июля 2010 года N 821.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2.</w:t>
      </w:r>
      <w:r w:rsidRPr="004E0D79">
        <w:rPr>
          <w:rFonts w:ascii="Times New Roman" w:hAnsi="Times New Roman"/>
          <w:sz w:val="28"/>
          <w:szCs w:val="28"/>
        </w:rPr>
        <w:t xml:space="preserve">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в аппарат Думы Михайловского муниципального района.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4E0D79">
        <w:rPr>
          <w:rFonts w:ascii="Times New Roman" w:hAnsi="Times New Roman"/>
          <w:sz w:val="28"/>
          <w:szCs w:val="28"/>
        </w:rPr>
        <w:t xml:space="preserve">  Работник аппарата Думы Михайловского муниципального района, ответственный за кадровую работу, в день поступления заявления регистрирует его и учитывает.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4.</w:t>
      </w:r>
      <w:r w:rsidRPr="004E0D79">
        <w:rPr>
          <w:rFonts w:ascii="Times New Roman" w:hAnsi="Times New Roman"/>
          <w:sz w:val="28"/>
          <w:szCs w:val="28"/>
        </w:rPr>
        <w:t xml:space="preserve"> В день регистрации заявления о нем информируется Председатель Комиссии по соблюдению требований к служебному поведению муниципальных служащих аппарата  Думы Михайловского муниципального района  и урегулированию конфликта интересов (далее - Комиссия).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D79">
        <w:rPr>
          <w:rFonts w:ascii="Times New Roman" w:hAnsi="Times New Roman"/>
          <w:b/>
          <w:sz w:val="28"/>
          <w:szCs w:val="28"/>
        </w:rPr>
        <w:t>5.</w:t>
      </w:r>
      <w:r w:rsidRPr="004E0D79">
        <w:rPr>
          <w:rFonts w:ascii="Times New Roman" w:hAnsi="Times New Roman"/>
          <w:sz w:val="28"/>
          <w:szCs w:val="28"/>
        </w:rPr>
        <w:t xml:space="preserve"> Председатель Комиссии, при поступлении к нему информации о поступившем заявлении, организует рассмотрение заявления Комиссией в соответствии с </w:t>
      </w:r>
      <w:hyperlink r:id="rId10" w:history="1">
        <w:r w:rsidRPr="004E0D79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4E0D79">
        <w:rPr>
          <w:rFonts w:ascii="Times New Roman" w:hAnsi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аппарата Думы Михайловского муниципального района  и урегулированию конфликта интересов", утвержденным решением Думы Михайловского муниципального района  от  24.12.2012   года N 369.</w:t>
      </w: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322" w:rsidRPr="004E0D79" w:rsidRDefault="00096322" w:rsidP="00393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096322" w:rsidRPr="004E0D79" w:rsidSect="00953264">
      <w:pgSz w:w="11905" w:h="16838"/>
      <w:pgMar w:top="0" w:right="850" w:bottom="36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DA2"/>
    <w:rsid w:val="00007853"/>
    <w:rsid w:val="000214CD"/>
    <w:rsid w:val="00023C13"/>
    <w:rsid w:val="00025AE7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1C1B"/>
    <w:rsid w:val="00082DF1"/>
    <w:rsid w:val="00083D1D"/>
    <w:rsid w:val="0008438F"/>
    <w:rsid w:val="000844EB"/>
    <w:rsid w:val="00091605"/>
    <w:rsid w:val="00096322"/>
    <w:rsid w:val="000A4BEC"/>
    <w:rsid w:val="000B0D6E"/>
    <w:rsid w:val="000B1B6B"/>
    <w:rsid w:val="000B2255"/>
    <w:rsid w:val="000B2BBF"/>
    <w:rsid w:val="000B5F29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7950"/>
    <w:rsid w:val="00172A85"/>
    <w:rsid w:val="001744E6"/>
    <w:rsid w:val="001769BA"/>
    <w:rsid w:val="001A165C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46ABC"/>
    <w:rsid w:val="0025649D"/>
    <w:rsid w:val="00260B4B"/>
    <w:rsid w:val="0027715C"/>
    <w:rsid w:val="00292BDD"/>
    <w:rsid w:val="002A523B"/>
    <w:rsid w:val="002A7AB2"/>
    <w:rsid w:val="002B0723"/>
    <w:rsid w:val="002B315F"/>
    <w:rsid w:val="002B40D4"/>
    <w:rsid w:val="002C133A"/>
    <w:rsid w:val="002C2BAA"/>
    <w:rsid w:val="002C5C6F"/>
    <w:rsid w:val="002D71A9"/>
    <w:rsid w:val="002E16B5"/>
    <w:rsid w:val="002E40F1"/>
    <w:rsid w:val="002F5B38"/>
    <w:rsid w:val="0030548A"/>
    <w:rsid w:val="00306F4A"/>
    <w:rsid w:val="0031573F"/>
    <w:rsid w:val="00321703"/>
    <w:rsid w:val="003226D4"/>
    <w:rsid w:val="00326DB7"/>
    <w:rsid w:val="0033396F"/>
    <w:rsid w:val="00334D13"/>
    <w:rsid w:val="00344806"/>
    <w:rsid w:val="00356A6F"/>
    <w:rsid w:val="00362B3B"/>
    <w:rsid w:val="0036498B"/>
    <w:rsid w:val="00365137"/>
    <w:rsid w:val="00366E10"/>
    <w:rsid w:val="00372089"/>
    <w:rsid w:val="00372CA7"/>
    <w:rsid w:val="003747C9"/>
    <w:rsid w:val="00375E7B"/>
    <w:rsid w:val="00386136"/>
    <w:rsid w:val="00387EBB"/>
    <w:rsid w:val="0039093A"/>
    <w:rsid w:val="00393DA2"/>
    <w:rsid w:val="003A1287"/>
    <w:rsid w:val="003A41F6"/>
    <w:rsid w:val="003C0045"/>
    <w:rsid w:val="003D473E"/>
    <w:rsid w:val="003F375C"/>
    <w:rsid w:val="00420893"/>
    <w:rsid w:val="004366AC"/>
    <w:rsid w:val="0043764B"/>
    <w:rsid w:val="00457110"/>
    <w:rsid w:val="00461902"/>
    <w:rsid w:val="004620D2"/>
    <w:rsid w:val="00464B56"/>
    <w:rsid w:val="00470BB6"/>
    <w:rsid w:val="004765F3"/>
    <w:rsid w:val="00477E75"/>
    <w:rsid w:val="004809EB"/>
    <w:rsid w:val="004923AC"/>
    <w:rsid w:val="00495753"/>
    <w:rsid w:val="004A0F21"/>
    <w:rsid w:val="004C436F"/>
    <w:rsid w:val="004D0458"/>
    <w:rsid w:val="004E0D79"/>
    <w:rsid w:val="004E148A"/>
    <w:rsid w:val="004E2BDE"/>
    <w:rsid w:val="004F17AE"/>
    <w:rsid w:val="004F4876"/>
    <w:rsid w:val="00504541"/>
    <w:rsid w:val="00510166"/>
    <w:rsid w:val="005176C5"/>
    <w:rsid w:val="0052508D"/>
    <w:rsid w:val="005303FD"/>
    <w:rsid w:val="00534028"/>
    <w:rsid w:val="005436BA"/>
    <w:rsid w:val="00562A71"/>
    <w:rsid w:val="00562FC7"/>
    <w:rsid w:val="00572916"/>
    <w:rsid w:val="005736BF"/>
    <w:rsid w:val="0058135D"/>
    <w:rsid w:val="00582208"/>
    <w:rsid w:val="0058448D"/>
    <w:rsid w:val="00585BE9"/>
    <w:rsid w:val="00592FE4"/>
    <w:rsid w:val="00597501"/>
    <w:rsid w:val="005A4966"/>
    <w:rsid w:val="005B0449"/>
    <w:rsid w:val="005B474B"/>
    <w:rsid w:val="005B7986"/>
    <w:rsid w:val="005E5201"/>
    <w:rsid w:val="005F4E95"/>
    <w:rsid w:val="00603D8F"/>
    <w:rsid w:val="00604E53"/>
    <w:rsid w:val="006119F9"/>
    <w:rsid w:val="00611A78"/>
    <w:rsid w:val="00612388"/>
    <w:rsid w:val="00616508"/>
    <w:rsid w:val="00620315"/>
    <w:rsid w:val="00620D9E"/>
    <w:rsid w:val="00622288"/>
    <w:rsid w:val="006260C7"/>
    <w:rsid w:val="00641151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83FD9"/>
    <w:rsid w:val="00692E0F"/>
    <w:rsid w:val="00696502"/>
    <w:rsid w:val="006972DE"/>
    <w:rsid w:val="006A4E95"/>
    <w:rsid w:val="006A713D"/>
    <w:rsid w:val="006A7DA4"/>
    <w:rsid w:val="006B591E"/>
    <w:rsid w:val="006C2C15"/>
    <w:rsid w:val="006C5E5D"/>
    <w:rsid w:val="006E0611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9263B"/>
    <w:rsid w:val="0079322B"/>
    <w:rsid w:val="00795165"/>
    <w:rsid w:val="00796759"/>
    <w:rsid w:val="007979A9"/>
    <w:rsid w:val="007A5755"/>
    <w:rsid w:val="007A653E"/>
    <w:rsid w:val="007A72A7"/>
    <w:rsid w:val="007C08C7"/>
    <w:rsid w:val="007C2EAC"/>
    <w:rsid w:val="007C55D9"/>
    <w:rsid w:val="007D7BAA"/>
    <w:rsid w:val="007E52AF"/>
    <w:rsid w:val="007F7511"/>
    <w:rsid w:val="0080000A"/>
    <w:rsid w:val="008023E2"/>
    <w:rsid w:val="00805312"/>
    <w:rsid w:val="00817407"/>
    <w:rsid w:val="00823B01"/>
    <w:rsid w:val="008310A9"/>
    <w:rsid w:val="00854BE4"/>
    <w:rsid w:val="00856FE3"/>
    <w:rsid w:val="008575D1"/>
    <w:rsid w:val="00863794"/>
    <w:rsid w:val="00876229"/>
    <w:rsid w:val="00893BAF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50B2E"/>
    <w:rsid w:val="00951597"/>
    <w:rsid w:val="00953264"/>
    <w:rsid w:val="00965745"/>
    <w:rsid w:val="009B4257"/>
    <w:rsid w:val="009B553E"/>
    <w:rsid w:val="009B5943"/>
    <w:rsid w:val="009C3669"/>
    <w:rsid w:val="009C5113"/>
    <w:rsid w:val="009D10EA"/>
    <w:rsid w:val="009F1AC2"/>
    <w:rsid w:val="009F1F32"/>
    <w:rsid w:val="00A00959"/>
    <w:rsid w:val="00A10BE9"/>
    <w:rsid w:val="00A11A70"/>
    <w:rsid w:val="00A12320"/>
    <w:rsid w:val="00A22655"/>
    <w:rsid w:val="00A308CE"/>
    <w:rsid w:val="00A31D2A"/>
    <w:rsid w:val="00A61FF8"/>
    <w:rsid w:val="00A6202C"/>
    <w:rsid w:val="00A706FD"/>
    <w:rsid w:val="00A71069"/>
    <w:rsid w:val="00A7117F"/>
    <w:rsid w:val="00A7155C"/>
    <w:rsid w:val="00A7363D"/>
    <w:rsid w:val="00A75022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F31B1"/>
    <w:rsid w:val="00B01B5D"/>
    <w:rsid w:val="00B04FA3"/>
    <w:rsid w:val="00B12C95"/>
    <w:rsid w:val="00B2231B"/>
    <w:rsid w:val="00B36F57"/>
    <w:rsid w:val="00B44E23"/>
    <w:rsid w:val="00B5198C"/>
    <w:rsid w:val="00B52096"/>
    <w:rsid w:val="00B671F6"/>
    <w:rsid w:val="00B7061F"/>
    <w:rsid w:val="00B71D61"/>
    <w:rsid w:val="00B7686D"/>
    <w:rsid w:val="00B90E17"/>
    <w:rsid w:val="00BB0A2E"/>
    <w:rsid w:val="00BC003F"/>
    <w:rsid w:val="00BC3602"/>
    <w:rsid w:val="00BC42F2"/>
    <w:rsid w:val="00BC5644"/>
    <w:rsid w:val="00BC75AC"/>
    <w:rsid w:val="00BD1113"/>
    <w:rsid w:val="00BE71E4"/>
    <w:rsid w:val="00BF0388"/>
    <w:rsid w:val="00BF2146"/>
    <w:rsid w:val="00BF69B3"/>
    <w:rsid w:val="00C057A4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B1ADD"/>
    <w:rsid w:val="00CE39A4"/>
    <w:rsid w:val="00CE591D"/>
    <w:rsid w:val="00CF3193"/>
    <w:rsid w:val="00CF6A17"/>
    <w:rsid w:val="00CF6B4E"/>
    <w:rsid w:val="00CF71CE"/>
    <w:rsid w:val="00D04907"/>
    <w:rsid w:val="00D17618"/>
    <w:rsid w:val="00D254A9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41B73"/>
    <w:rsid w:val="00E518FF"/>
    <w:rsid w:val="00E53305"/>
    <w:rsid w:val="00E562A9"/>
    <w:rsid w:val="00E60120"/>
    <w:rsid w:val="00E62997"/>
    <w:rsid w:val="00E81C45"/>
    <w:rsid w:val="00E82104"/>
    <w:rsid w:val="00E930B1"/>
    <w:rsid w:val="00EA2420"/>
    <w:rsid w:val="00EA45AB"/>
    <w:rsid w:val="00EC0060"/>
    <w:rsid w:val="00EC5BAB"/>
    <w:rsid w:val="00ED61F8"/>
    <w:rsid w:val="00ED7125"/>
    <w:rsid w:val="00EF3B95"/>
    <w:rsid w:val="00EF55BA"/>
    <w:rsid w:val="00EF5A38"/>
    <w:rsid w:val="00F037BE"/>
    <w:rsid w:val="00F07A32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82D3A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28C9"/>
    <w:rsid w:val="00FE7134"/>
    <w:rsid w:val="00FE726B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3DA2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315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E5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038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F7C7BD4F4B5C5F3047CCBCA6EF1BA29DDF85BD9F86C910AB8AC3CD9FF0A6455E286908EE4F6FE9767F3F3e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CF7C7BD4F4B5C5F3047CC8D802AFB528D4A157DEF96EC65EE7F7618EF6003312ADDFD2CAE9F7F6F9e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CF7C7BD4F4B5C5F3047CC8D802AFB528D4A157DEF96EC65EE7F7618EFFe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CF7C7BD4F4B5C5F3047CC8D802AFB528D4A75FD9FC6EC65EE7F7618EFFe6E" TargetMode="External"/><Relationship Id="rId10" Type="http://schemas.openxmlformats.org/officeDocument/2006/relationships/hyperlink" Target="consultantplus://offline/ref=D2CF7C7BD4F4B5C5F3047CCBCA6EF1BA29DDF85BD9F86C910AB8AC3CD9FF0A6455E286908EE4F6FE9767F3F3eF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2CF7C7BD4F4B5C5F3047CC8D802AFB528D4A157DEF96EC65EE7F7618EF6003312ADDFD2CAE9F7F6F9e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19</cp:revision>
  <cp:lastPrinted>2012-12-21T02:56:00Z</cp:lastPrinted>
  <dcterms:created xsi:type="dcterms:W3CDTF">2012-11-13T04:31:00Z</dcterms:created>
  <dcterms:modified xsi:type="dcterms:W3CDTF">2013-08-14T03:00:00Z</dcterms:modified>
</cp:coreProperties>
</file>